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A0BFE" w:rsidRPr="004F2BD1" w:rsidRDefault="00BC28D7" w:rsidP="00873CED">
      <w:pPr>
        <w:rPr>
          <w:rFonts w:asciiTheme="minorHAnsi" w:hAnsiTheme="minorHAnsi" w:cs="Arial"/>
          <w:i/>
          <w:szCs w:val="24"/>
        </w:rPr>
      </w:pPr>
      <w:r>
        <w:rPr>
          <w:rFonts w:asciiTheme="minorHAnsi" w:hAnsiTheme="minorHAnsi" w:cs="Arial"/>
          <w:i/>
          <w:szCs w:val="24"/>
        </w:rPr>
        <w:br/>
      </w:r>
    </w:p>
    <w:p w:rsidR="00DB7BCF" w:rsidRPr="00DB7BCF" w:rsidRDefault="00DB7BCF" w:rsidP="00210495">
      <w:pPr>
        <w:pBdr>
          <w:bottom w:val="single" w:sz="6" w:space="6" w:color="auto"/>
        </w:pBdr>
        <w:spacing w:line="276" w:lineRule="auto"/>
        <w:rPr>
          <w:rFonts w:asciiTheme="minorHAnsi" w:hAnsiTheme="minorHAnsi" w:cs="Arial"/>
          <w:b/>
          <w:sz w:val="12"/>
          <w:szCs w:val="12"/>
        </w:rPr>
      </w:pPr>
      <w:bookmarkStart w:id="0" w:name="_GoBack"/>
      <w:bookmarkEnd w:id="0"/>
    </w:p>
    <w:p w:rsidR="00701649" w:rsidRPr="004F2BD1" w:rsidRDefault="00A712DD" w:rsidP="00210495">
      <w:pPr>
        <w:pBdr>
          <w:bottom w:val="single" w:sz="6" w:space="6" w:color="auto"/>
        </w:pBdr>
        <w:spacing w:line="276" w:lineRule="auto"/>
        <w:rPr>
          <w:rFonts w:asciiTheme="minorHAnsi" w:hAnsiTheme="minorHAnsi" w:cs="Arial"/>
          <w:b/>
          <w:sz w:val="12"/>
          <w:szCs w:val="12"/>
        </w:rPr>
      </w:pPr>
      <w:proofErr w:type="spellStart"/>
      <w:r w:rsidRPr="00A712DD">
        <w:rPr>
          <w:rFonts w:asciiTheme="minorHAnsi" w:hAnsiTheme="minorHAnsi" w:cs="Arial"/>
          <w:b/>
          <w:sz w:val="36"/>
          <w:szCs w:val="36"/>
        </w:rPr>
        <w:t>Arneg</w:t>
      </w:r>
      <w:proofErr w:type="spellEnd"/>
      <w:r w:rsidRPr="00A712DD">
        <w:rPr>
          <w:rFonts w:asciiTheme="minorHAnsi" w:hAnsiTheme="minorHAnsi" w:cs="Arial"/>
          <w:b/>
          <w:sz w:val="36"/>
          <w:szCs w:val="36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36"/>
          <w:szCs w:val="36"/>
        </w:rPr>
        <w:t>inaugurates</w:t>
      </w:r>
      <w:proofErr w:type="spellEnd"/>
      <w:r w:rsidRPr="00A712DD">
        <w:rPr>
          <w:rFonts w:asciiTheme="minorHAnsi" w:hAnsiTheme="minorHAnsi" w:cs="Arial"/>
          <w:b/>
          <w:sz w:val="36"/>
          <w:szCs w:val="36"/>
        </w:rPr>
        <w:t xml:space="preserve"> the new Technolog</w:t>
      </w:r>
      <w:r>
        <w:rPr>
          <w:rFonts w:asciiTheme="minorHAnsi" w:hAnsiTheme="minorHAnsi" w:cs="Arial"/>
          <w:b/>
          <w:sz w:val="36"/>
          <w:szCs w:val="36"/>
        </w:rPr>
        <w:t>y</w:t>
      </w:r>
      <w:r w:rsidRPr="00A712DD">
        <w:rPr>
          <w:rFonts w:asciiTheme="minorHAnsi" w:hAnsiTheme="minorHAnsi" w:cs="Arial"/>
          <w:b/>
          <w:sz w:val="36"/>
          <w:szCs w:val="36"/>
        </w:rPr>
        <w:t xml:space="preserve"> </w:t>
      </w:r>
      <w:proofErr w:type="spellStart"/>
      <w:r>
        <w:rPr>
          <w:rFonts w:asciiTheme="minorHAnsi" w:hAnsiTheme="minorHAnsi" w:cs="Arial"/>
          <w:b/>
          <w:sz w:val="36"/>
          <w:szCs w:val="36"/>
        </w:rPr>
        <w:t>Hub</w:t>
      </w:r>
      <w:proofErr w:type="spellEnd"/>
    </w:p>
    <w:p w:rsidR="00A712DD" w:rsidRPr="00A712DD" w:rsidRDefault="00A712DD" w:rsidP="00A712DD">
      <w:pPr>
        <w:pBdr>
          <w:bottom w:val="single" w:sz="6" w:space="1" w:color="auto"/>
        </w:pBdr>
        <w:spacing w:before="120" w:after="360"/>
        <w:rPr>
          <w:rFonts w:asciiTheme="minorHAnsi" w:hAnsiTheme="minorHAnsi" w:cs="Arial"/>
          <w:sz w:val="8"/>
          <w:szCs w:val="8"/>
        </w:rPr>
      </w:pPr>
      <w:r w:rsidRPr="00A712DD">
        <w:rPr>
          <w:rFonts w:asciiTheme="minorHAnsi" w:hAnsiTheme="minorHAnsi" w:cs="Arial"/>
          <w:sz w:val="28"/>
          <w:szCs w:val="28"/>
        </w:rPr>
        <w:t xml:space="preserve">An area </w:t>
      </w:r>
      <w:proofErr w:type="spellStart"/>
      <w:r w:rsidRPr="00A712DD">
        <w:rPr>
          <w:rFonts w:asciiTheme="minorHAnsi" w:hAnsiTheme="minorHAnsi" w:cs="Arial"/>
          <w:sz w:val="28"/>
          <w:szCs w:val="28"/>
        </w:rPr>
        <w:t>dedicated</w:t>
      </w:r>
      <w:proofErr w:type="spellEnd"/>
      <w:r w:rsidRPr="00A712DD">
        <w:rPr>
          <w:rFonts w:asciiTheme="minorHAnsi" w:hAnsiTheme="minorHAnsi" w:cs="Arial"/>
          <w:sz w:val="28"/>
          <w:szCs w:val="28"/>
        </w:rPr>
        <w:t xml:space="preserve"> to </w:t>
      </w:r>
      <w:proofErr w:type="spellStart"/>
      <w:r w:rsidRPr="00A712DD">
        <w:rPr>
          <w:rFonts w:asciiTheme="minorHAnsi" w:hAnsiTheme="minorHAnsi" w:cs="Arial"/>
          <w:sz w:val="28"/>
          <w:szCs w:val="28"/>
        </w:rPr>
        <w:t>studying</w:t>
      </w:r>
      <w:proofErr w:type="spellEnd"/>
      <w:r w:rsidRPr="00A712DD">
        <w:rPr>
          <w:rFonts w:asciiTheme="minorHAnsi" w:hAnsiTheme="minorHAnsi" w:cs="Arial"/>
          <w:sz w:val="28"/>
          <w:szCs w:val="28"/>
        </w:rPr>
        <w:t xml:space="preserve"> the future of </w:t>
      </w:r>
      <w:proofErr w:type="spellStart"/>
      <w:r w:rsidRPr="00A712DD">
        <w:rPr>
          <w:rFonts w:asciiTheme="minorHAnsi" w:hAnsiTheme="minorHAnsi" w:cs="Arial"/>
          <w:sz w:val="28"/>
          <w:szCs w:val="28"/>
        </w:rPr>
        <w:t>refrigeration</w:t>
      </w:r>
      <w:proofErr w:type="spellEnd"/>
      <w:r>
        <w:rPr>
          <w:rFonts w:asciiTheme="minorHAnsi" w:hAnsiTheme="minorHAnsi" w:cs="Arial"/>
          <w:sz w:val="28"/>
          <w:szCs w:val="28"/>
        </w:rPr>
        <w:br/>
      </w:r>
    </w:p>
    <w:p w:rsidR="00A712DD" w:rsidRPr="00A712DD" w:rsidRDefault="00A712DD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i/>
          <w:sz w:val="22"/>
          <w:szCs w:val="22"/>
        </w:rPr>
        <w:t xml:space="preserve">Campo San Martino (Padova - </w:t>
      </w:r>
      <w:proofErr w:type="spellStart"/>
      <w:r>
        <w:rPr>
          <w:rFonts w:asciiTheme="minorHAnsi" w:hAnsiTheme="minorHAnsi" w:cs="Arial"/>
          <w:i/>
          <w:sz w:val="22"/>
          <w:szCs w:val="22"/>
        </w:rPr>
        <w:t>Italy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>), November 10, 2022</w:t>
      </w:r>
      <w:r w:rsidRPr="00A712DD">
        <w:rPr>
          <w:rFonts w:asciiTheme="minorHAnsi" w:hAnsiTheme="minorHAnsi" w:cs="Arial"/>
          <w:sz w:val="22"/>
          <w:szCs w:val="22"/>
        </w:rPr>
        <w:t xml:space="preserve"> -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Arneg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today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inaugurates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the </w:t>
      </w:r>
      <w:r>
        <w:rPr>
          <w:rFonts w:asciiTheme="minorHAnsi" w:hAnsiTheme="minorHAnsi" w:cs="Arial"/>
          <w:sz w:val="22"/>
          <w:szCs w:val="22"/>
        </w:rPr>
        <w:t>“</w:t>
      </w:r>
      <w:r w:rsidRPr="00A712DD">
        <w:rPr>
          <w:rFonts w:asciiTheme="minorHAnsi" w:hAnsiTheme="minorHAnsi" w:cs="Arial"/>
          <w:b/>
          <w:sz w:val="22"/>
          <w:szCs w:val="22"/>
        </w:rPr>
        <w:t>Technolog</w:t>
      </w:r>
      <w:r>
        <w:rPr>
          <w:rFonts w:asciiTheme="minorHAnsi" w:hAnsiTheme="minorHAnsi" w:cs="Arial"/>
          <w:b/>
          <w:sz w:val="22"/>
          <w:szCs w:val="22"/>
        </w:rPr>
        <w:t>y</w:t>
      </w:r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Hub</w:t>
      </w:r>
      <w:proofErr w:type="spellEnd"/>
      <w:r>
        <w:rPr>
          <w:rFonts w:asciiTheme="minorHAnsi" w:hAnsiTheme="minorHAnsi" w:cs="Arial"/>
          <w:sz w:val="22"/>
          <w:szCs w:val="22"/>
        </w:rPr>
        <w:t>”</w:t>
      </w:r>
      <w:r w:rsidRPr="00A712DD">
        <w:rPr>
          <w:rFonts w:asciiTheme="minorHAnsi" w:hAnsiTheme="minorHAnsi" w:cs="Arial"/>
          <w:sz w:val="22"/>
          <w:szCs w:val="22"/>
        </w:rPr>
        <w:t xml:space="preserve">, </w:t>
      </w:r>
      <w:r w:rsidRPr="00A712DD">
        <w:rPr>
          <w:rFonts w:asciiTheme="minorHAnsi" w:hAnsiTheme="minorHAnsi" w:cs="Arial"/>
          <w:b/>
          <w:sz w:val="22"/>
          <w:szCs w:val="22"/>
        </w:rPr>
        <w:t xml:space="preserve">a new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space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where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innovative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ideas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can take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shape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freely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>.</w:t>
      </w:r>
      <w:r w:rsidRPr="00A712DD">
        <w:rPr>
          <w:rFonts w:asciiTheme="minorHAnsi" w:hAnsiTheme="minorHAnsi" w:cs="Arial"/>
          <w:sz w:val="22"/>
          <w:szCs w:val="22"/>
        </w:rPr>
        <w:t xml:space="preserve"> 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event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wants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to celebrate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this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milestone,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recounting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salient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steps of the project and the potential of the new centre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dedicated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to Research and Development,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where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every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day a team of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engineers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and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specialised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technicians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deal with research, design, testing and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standardisation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>.</w:t>
      </w:r>
    </w:p>
    <w:p w:rsidR="00210495" w:rsidRDefault="00210495">
      <w:pPr>
        <w:rPr>
          <w:rFonts w:asciiTheme="minorHAnsi" w:hAnsiTheme="minorHAnsi" w:cs="Arial"/>
          <w:sz w:val="22"/>
          <w:szCs w:val="22"/>
        </w:rPr>
      </w:pPr>
    </w:p>
    <w:p w:rsidR="00A712DD" w:rsidRPr="00A712DD" w:rsidRDefault="00A712DD" w:rsidP="003C39A6">
      <w:pPr>
        <w:rPr>
          <w:rFonts w:asciiTheme="minorHAnsi" w:hAnsiTheme="minorHAnsi" w:cs="Arial"/>
          <w:b/>
          <w:sz w:val="22"/>
          <w:szCs w:val="22"/>
        </w:rPr>
      </w:pPr>
      <w:proofErr w:type="spellStart"/>
      <w:r w:rsidRPr="00A712DD">
        <w:rPr>
          <w:rFonts w:asciiTheme="minorHAnsi" w:hAnsiTheme="minorHAnsi" w:cs="Arial"/>
          <w:sz w:val="22"/>
          <w:szCs w:val="22"/>
        </w:rPr>
        <w:t>Arneg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has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always wanted to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offer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the best to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its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customers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,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also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in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terms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of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technological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innovation. The first research and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development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laboratory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was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set up in 1992, and progress in research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has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not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stopped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since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then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. 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Arneg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laboratory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also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conducts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tests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on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specific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product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lines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for a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number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of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subsidiaries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and,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above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all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, a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third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of the equipment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is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dedicated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to testing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customised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projects</w:t>
      </w:r>
      <w:r w:rsidRPr="00A712DD">
        <w:rPr>
          <w:rFonts w:asciiTheme="minorHAnsi" w:hAnsiTheme="minorHAnsi" w:cs="Arial"/>
          <w:b/>
          <w:sz w:val="22"/>
          <w:szCs w:val="22"/>
        </w:rPr>
        <w:t xml:space="preserve">.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It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was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now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necessary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to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further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enlarge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the testing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capacity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: a wish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that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became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reality with the con</w:t>
      </w:r>
      <w:r>
        <w:rPr>
          <w:rFonts w:asciiTheme="minorHAnsi" w:hAnsiTheme="minorHAnsi" w:cs="Arial"/>
          <w:b/>
          <w:sz w:val="22"/>
          <w:szCs w:val="22"/>
        </w:rPr>
        <w:t xml:space="preserve">struction of the </w:t>
      </w:r>
      <w:r w:rsidRPr="00A712DD">
        <w:rPr>
          <w:rFonts w:asciiTheme="minorHAnsi" w:hAnsiTheme="minorHAnsi" w:cs="Arial"/>
          <w:b/>
          <w:sz w:val="22"/>
          <w:szCs w:val="22"/>
        </w:rPr>
        <w:t xml:space="preserve">Technology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Hub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>.</w:t>
      </w:r>
    </w:p>
    <w:p w:rsidR="00654FE9" w:rsidRDefault="00654FE9" w:rsidP="003C39A6">
      <w:pPr>
        <w:rPr>
          <w:rFonts w:asciiTheme="minorHAnsi" w:hAnsiTheme="minorHAnsi" w:cs="Arial"/>
          <w:sz w:val="22"/>
          <w:szCs w:val="22"/>
        </w:rPr>
      </w:pPr>
    </w:p>
    <w:p w:rsidR="00A712DD" w:rsidRDefault="00A712DD" w:rsidP="003C39A6">
      <w:pPr>
        <w:rPr>
          <w:rFonts w:asciiTheme="minorHAnsi" w:hAnsiTheme="minorHAnsi" w:cs="Arial"/>
          <w:sz w:val="22"/>
          <w:szCs w:val="22"/>
        </w:rPr>
      </w:pPr>
      <w:proofErr w:type="spellStart"/>
      <w:r w:rsidRPr="00A712DD">
        <w:rPr>
          <w:rFonts w:asciiTheme="minorHAnsi" w:hAnsiTheme="minorHAnsi" w:cs="Arial"/>
          <w:sz w:val="22"/>
          <w:szCs w:val="22"/>
        </w:rPr>
        <w:t>Arneg's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past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and future come together in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this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new complex,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which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consists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of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two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buildings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: </w:t>
      </w:r>
      <w:r w:rsidRPr="00A712DD">
        <w:rPr>
          <w:rFonts w:asciiTheme="minorHAnsi" w:hAnsiTheme="minorHAnsi" w:cs="Arial"/>
          <w:b/>
          <w:sz w:val="22"/>
          <w:szCs w:val="22"/>
        </w:rPr>
        <w:t xml:space="preserve">a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historic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villa from the early 1900s</w:t>
      </w:r>
      <w:r w:rsidRPr="00A712DD">
        <w:rPr>
          <w:rFonts w:asciiTheme="minorHAnsi" w:hAnsiTheme="minorHAnsi" w:cs="Arial"/>
          <w:sz w:val="22"/>
          <w:szCs w:val="22"/>
        </w:rPr>
        <w:t>, a Beaux-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Arts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heritage site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dedicated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to office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activities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and 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metrology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laboratory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, and a state-of-the-art facility with </w:t>
      </w:r>
      <w:r w:rsidRPr="00A712DD">
        <w:rPr>
          <w:rFonts w:asciiTheme="minorHAnsi" w:hAnsiTheme="minorHAnsi" w:cs="Arial"/>
          <w:b/>
          <w:sz w:val="22"/>
          <w:szCs w:val="22"/>
        </w:rPr>
        <w:t xml:space="preserve">35 per cent more testing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capacity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housing </w:t>
      </w:r>
      <w:r w:rsidRPr="00A712DD">
        <w:rPr>
          <w:rFonts w:asciiTheme="minorHAnsi" w:hAnsiTheme="minorHAnsi" w:cs="Arial"/>
          <w:b/>
          <w:sz w:val="22"/>
          <w:szCs w:val="22"/>
        </w:rPr>
        <w:t>7 test rooms</w:t>
      </w:r>
      <w:r w:rsidRPr="00A712DD">
        <w:rPr>
          <w:rFonts w:asciiTheme="minorHAnsi" w:hAnsiTheme="minorHAnsi" w:cs="Arial"/>
          <w:sz w:val="22"/>
          <w:szCs w:val="22"/>
        </w:rPr>
        <w:t xml:space="preserve"> and </w:t>
      </w:r>
      <w:r w:rsidRPr="00A712DD">
        <w:rPr>
          <w:rFonts w:asciiTheme="minorHAnsi" w:hAnsiTheme="minorHAnsi" w:cs="Arial"/>
          <w:b/>
          <w:sz w:val="22"/>
          <w:szCs w:val="22"/>
        </w:rPr>
        <w:t xml:space="preserve">11 data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acquisition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stations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>.</w:t>
      </w:r>
    </w:p>
    <w:p w:rsidR="00A0069D" w:rsidRDefault="00A0069D" w:rsidP="003C39A6">
      <w:pPr>
        <w:rPr>
          <w:rFonts w:asciiTheme="minorHAnsi" w:hAnsiTheme="minorHAnsi" w:cs="Arial"/>
          <w:sz w:val="22"/>
          <w:szCs w:val="22"/>
        </w:rPr>
      </w:pPr>
    </w:p>
    <w:p w:rsidR="00A712DD" w:rsidRDefault="00A712DD" w:rsidP="003C39A6">
      <w:pPr>
        <w:rPr>
          <w:rFonts w:asciiTheme="minorHAnsi" w:hAnsiTheme="minorHAnsi" w:cs="Arial"/>
          <w:sz w:val="22"/>
          <w:szCs w:val="22"/>
        </w:rPr>
      </w:pPr>
      <w:r w:rsidRPr="00DB7BCF">
        <w:rPr>
          <w:rFonts w:asciiTheme="minorHAnsi" w:hAnsiTheme="minorHAnsi" w:cs="Arial"/>
          <w:b/>
          <w:sz w:val="22"/>
          <w:szCs w:val="22"/>
        </w:rPr>
        <w:t xml:space="preserve">Prof. Barbara </w:t>
      </w:r>
      <w:proofErr w:type="spellStart"/>
      <w:r w:rsidRPr="00DB7BCF">
        <w:rPr>
          <w:rFonts w:asciiTheme="minorHAnsi" w:hAnsiTheme="minorHAnsi" w:cs="Arial"/>
          <w:b/>
          <w:sz w:val="22"/>
          <w:szCs w:val="22"/>
        </w:rPr>
        <w:t>Bogoni</w:t>
      </w:r>
      <w:proofErr w:type="spellEnd"/>
      <w:r w:rsidRPr="00DB7BCF">
        <w:rPr>
          <w:rFonts w:asciiTheme="minorHAnsi" w:hAnsiTheme="minorHAnsi" w:cs="Arial"/>
          <w:b/>
          <w:sz w:val="22"/>
          <w:szCs w:val="22"/>
        </w:rPr>
        <w:t xml:space="preserve">, </w:t>
      </w:r>
      <w:proofErr w:type="spellStart"/>
      <w:r w:rsidRPr="00DB7BCF">
        <w:rPr>
          <w:rFonts w:asciiTheme="minorHAnsi" w:hAnsiTheme="minorHAnsi" w:cs="Arial"/>
          <w:b/>
          <w:sz w:val="22"/>
          <w:szCs w:val="22"/>
        </w:rPr>
        <w:t>Scientific</w:t>
      </w:r>
      <w:proofErr w:type="spellEnd"/>
      <w:r w:rsidRPr="00DB7BCF">
        <w:rPr>
          <w:rFonts w:asciiTheme="minorHAnsi" w:hAnsiTheme="minorHAnsi" w:cs="Arial"/>
          <w:b/>
          <w:sz w:val="22"/>
          <w:szCs w:val="22"/>
        </w:rPr>
        <w:t xml:space="preserve"> Coordinator of the design group of the </w:t>
      </w:r>
      <w:proofErr w:type="spellStart"/>
      <w:r w:rsidRPr="00DB7BCF">
        <w:rPr>
          <w:rFonts w:asciiTheme="minorHAnsi" w:hAnsiTheme="minorHAnsi" w:cs="Arial"/>
          <w:b/>
          <w:sz w:val="22"/>
          <w:szCs w:val="22"/>
        </w:rPr>
        <w:t>Mantua</w:t>
      </w:r>
      <w:proofErr w:type="spellEnd"/>
      <w:r w:rsidRPr="00DB7BCF">
        <w:rPr>
          <w:rFonts w:asciiTheme="minorHAnsi" w:hAnsiTheme="minorHAnsi" w:cs="Arial"/>
          <w:b/>
          <w:sz w:val="22"/>
          <w:szCs w:val="22"/>
        </w:rPr>
        <w:t xml:space="preserve"> Pole of the Milan </w:t>
      </w:r>
      <w:proofErr w:type="spellStart"/>
      <w:r w:rsidRPr="00DB7BCF">
        <w:rPr>
          <w:rFonts w:asciiTheme="minorHAnsi" w:hAnsiTheme="minorHAnsi" w:cs="Arial"/>
          <w:b/>
          <w:sz w:val="22"/>
          <w:szCs w:val="22"/>
        </w:rPr>
        <w:t>Polytechnic</w:t>
      </w:r>
      <w:proofErr w:type="spellEnd"/>
      <w:r w:rsidRPr="00DB7BCF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b/>
          <w:sz w:val="22"/>
          <w:szCs w:val="22"/>
        </w:rPr>
        <w:t>University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,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who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coordinated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the project,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says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: </w:t>
      </w:r>
      <w:r w:rsidRPr="00DB7BCF">
        <w:rPr>
          <w:rFonts w:asciiTheme="minorHAnsi" w:hAnsiTheme="minorHAnsi" w:cs="Arial"/>
          <w:i/>
          <w:sz w:val="22"/>
          <w:szCs w:val="22"/>
        </w:rPr>
        <w:t>"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Our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intention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was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to create an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experimental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space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in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which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to combine the human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dimension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, in the search for the best environmental conditions for the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wellbeing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of the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people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who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are called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upon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here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to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bring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new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ideas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to life with the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technological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dimension</w:t>
      </w:r>
      <w:proofErr w:type="spellEnd"/>
      <w:r w:rsidR="00DB7BCF" w:rsidRPr="00DB7BCF">
        <w:rPr>
          <w:rFonts w:asciiTheme="minorHAnsi" w:hAnsiTheme="minorHAnsi" w:cs="Arial"/>
          <w:i/>
          <w:sz w:val="22"/>
          <w:szCs w:val="22"/>
        </w:rPr>
        <w:t>. A</w:t>
      </w:r>
      <w:r w:rsidRPr="00DB7BCF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structure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that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could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best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accommodate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the machinery and equipment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that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are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built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and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tested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here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to innovate the world of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refrigeration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. To complete the project, the work "Nuovi Mondi" </w:t>
      </w:r>
      <w:r w:rsidR="00DB7BCF" w:rsidRPr="00DB7BCF">
        <w:rPr>
          <w:rFonts w:asciiTheme="minorHAnsi" w:hAnsiTheme="minorHAnsi" w:cs="Arial"/>
          <w:i/>
          <w:sz w:val="22"/>
          <w:szCs w:val="22"/>
        </w:rPr>
        <w:t xml:space="preserve">(New </w:t>
      </w:r>
      <w:proofErr w:type="spellStart"/>
      <w:proofErr w:type="gramStart"/>
      <w:r w:rsidR="00DB7BCF" w:rsidRPr="00DB7BCF">
        <w:rPr>
          <w:rFonts w:asciiTheme="minorHAnsi" w:hAnsiTheme="minorHAnsi" w:cs="Arial"/>
          <w:i/>
          <w:sz w:val="22"/>
          <w:szCs w:val="22"/>
        </w:rPr>
        <w:t>worlds</w:t>
      </w:r>
      <w:proofErr w:type="spellEnd"/>
      <w:r w:rsidR="00DB7BCF" w:rsidRPr="00DB7BCF">
        <w:rPr>
          <w:rFonts w:asciiTheme="minorHAnsi" w:hAnsiTheme="minorHAnsi" w:cs="Arial"/>
          <w:i/>
          <w:sz w:val="22"/>
          <w:szCs w:val="22"/>
        </w:rPr>
        <w:t>)</w:t>
      </w:r>
      <w:r w:rsidRPr="00DB7BCF">
        <w:rPr>
          <w:rFonts w:asciiTheme="minorHAnsi" w:hAnsiTheme="minorHAnsi" w:cs="Arial"/>
          <w:i/>
          <w:sz w:val="22"/>
          <w:szCs w:val="22"/>
        </w:rPr>
        <w:t>-</w:t>
      </w:r>
      <w:proofErr w:type="gramEnd"/>
      <w:r w:rsidRPr="00DB7BCF">
        <w:rPr>
          <w:rFonts w:asciiTheme="minorHAnsi" w:hAnsiTheme="minorHAnsi" w:cs="Arial"/>
          <w:i/>
          <w:sz w:val="22"/>
          <w:szCs w:val="22"/>
        </w:rPr>
        <w:t xml:space="preserve"> a large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bronze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portal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-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created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by the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artist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Amedeo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Fiorese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,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seals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the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entrance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to the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Arneg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 Technolog</w:t>
      </w:r>
      <w:r w:rsidR="00DB7BCF" w:rsidRPr="00DB7BCF">
        <w:rPr>
          <w:rFonts w:asciiTheme="minorHAnsi" w:hAnsiTheme="minorHAnsi" w:cs="Arial"/>
          <w:i/>
          <w:sz w:val="22"/>
          <w:szCs w:val="22"/>
        </w:rPr>
        <w:t xml:space="preserve">y </w:t>
      </w:r>
      <w:proofErr w:type="spellStart"/>
      <w:r w:rsidR="00DB7BCF" w:rsidRPr="00DB7BCF">
        <w:rPr>
          <w:rFonts w:asciiTheme="minorHAnsi" w:hAnsiTheme="minorHAnsi" w:cs="Arial"/>
          <w:i/>
          <w:sz w:val="22"/>
          <w:szCs w:val="22"/>
        </w:rPr>
        <w:t>Hub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 xml:space="preserve">, a forge of </w:t>
      </w:r>
      <w:proofErr w:type="spellStart"/>
      <w:r w:rsidRPr="00DB7BCF">
        <w:rPr>
          <w:rFonts w:asciiTheme="minorHAnsi" w:hAnsiTheme="minorHAnsi" w:cs="Arial"/>
          <w:i/>
          <w:sz w:val="22"/>
          <w:szCs w:val="22"/>
        </w:rPr>
        <w:t>ideas</w:t>
      </w:r>
      <w:proofErr w:type="spellEnd"/>
      <w:r w:rsidRPr="00DB7BCF">
        <w:rPr>
          <w:rFonts w:asciiTheme="minorHAnsi" w:hAnsiTheme="minorHAnsi" w:cs="Arial"/>
          <w:i/>
          <w:sz w:val="22"/>
          <w:szCs w:val="22"/>
        </w:rPr>
        <w:t>, research and innovation".</w:t>
      </w:r>
    </w:p>
    <w:p w:rsidR="00960889" w:rsidRDefault="00960889" w:rsidP="003C39A6">
      <w:pPr>
        <w:rPr>
          <w:rFonts w:asciiTheme="minorHAnsi" w:hAnsiTheme="minorHAnsi" w:cs="Arial"/>
          <w:sz w:val="22"/>
          <w:szCs w:val="22"/>
        </w:rPr>
      </w:pPr>
    </w:p>
    <w:p w:rsidR="00A712DD" w:rsidRPr="00A712DD" w:rsidRDefault="00A712DD" w:rsidP="00A712DD">
      <w:pPr>
        <w:rPr>
          <w:rFonts w:asciiTheme="minorHAnsi" w:hAnsiTheme="minorHAnsi" w:cs="Arial"/>
          <w:sz w:val="22"/>
          <w:szCs w:val="22"/>
        </w:rPr>
      </w:pPr>
      <w:r w:rsidRPr="00A712DD">
        <w:rPr>
          <w:rFonts w:asciiTheme="minorHAnsi" w:hAnsiTheme="minorHAnsi" w:cs="Arial"/>
          <w:sz w:val="22"/>
          <w:szCs w:val="22"/>
        </w:rPr>
        <w:t xml:space="preserve">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process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of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renovating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the villa and building the new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laboratories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took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four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years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, in one of 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most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critical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periods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for the construction of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infrastructure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due to the shortage of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raw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materials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. In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spite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of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this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,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Arneg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succeeded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in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creating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a building with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challenging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objectives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also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from an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energy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point of view</w:t>
      </w:r>
      <w:r w:rsidRPr="00A712DD">
        <w:rPr>
          <w:rFonts w:asciiTheme="minorHAnsi" w:hAnsiTheme="minorHAnsi" w:cs="Arial"/>
          <w:sz w:val="22"/>
          <w:szCs w:val="22"/>
        </w:rPr>
        <w:t>:</w:t>
      </w:r>
    </w:p>
    <w:p w:rsidR="00A712DD" w:rsidRPr="00A712DD" w:rsidRDefault="00A712DD" w:rsidP="00A712DD">
      <w:pPr>
        <w:pStyle w:val="Paragrafoelenco"/>
        <w:numPr>
          <w:ilvl w:val="0"/>
          <w:numId w:val="5"/>
        </w:numPr>
        <w:rPr>
          <w:rFonts w:asciiTheme="minorHAnsi" w:hAnsiTheme="minorHAnsi" w:cs="Arial"/>
          <w:sz w:val="22"/>
          <w:szCs w:val="22"/>
        </w:rPr>
      </w:pP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Reduced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consumption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: the management of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heating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and air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conditioning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in the office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areas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is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entrusted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to a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centralised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system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that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channels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heat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flows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according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to the needs of 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individual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rooms.</w:t>
      </w:r>
    </w:p>
    <w:p w:rsidR="00A712DD" w:rsidRPr="00A712DD" w:rsidRDefault="00A712DD" w:rsidP="00A712DD">
      <w:pPr>
        <w:pStyle w:val="Paragrafoelenco"/>
        <w:numPr>
          <w:ilvl w:val="0"/>
          <w:numId w:val="5"/>
        </w:numPr>
        <w:rPr>
          <w:rFonts w:asciiTheme="minorHAnsi" w:hAnsiTheme="minorHAnsi" w:cs="Arial"/>
          <w:sz w:val="22"/>
          <w:szCs w:val="22"/>
        </w:rPr>
      </w:pPr>
      <w:r w:rsidRPr="00A712DD">
        <w:rPr>
          <w:rFonts w:asciiTheme="minorHAnsi" w:hAnsiTheme="minorHAnsi" w:cs="Arial"/>
          <w:b/>
          <w:sz w:val="22"/>
          <w:szCs w:val="22"/>
        </w:rPr>
        <w:t>Sustainability and recovery</w:t>
      </w:r>
      <w:r w:rsidRPr="00A712DD">
        <w:rPr>
          <w:rFonts w:asciiTheme="minorHAnsi" w:hAnsiTheme="minorHAnsi" w:cs="Arial"/>
          <w:sz w:val="22"/>
          <w:szCs w:val="22"/>
        </w:rPr>
        <w:t xml:space="preserve">: 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heat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produced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by 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condensation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of 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machines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is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recovered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to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heat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offices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and test rooms.</w:t>
      </w:r>
    </w:p>
    <w:p w:rsidR="00A712DD" w:rsidRPr="00A712DD" w:rsidRDefault="00A712DD" w:rsidP="00A712DD">
      <w:pPr>
        <w:pStyle w:val="Paragrafoelenco"/>
        <w:numPr>
          <w:ilvl w:val="0"/>
          <w:numId w:val="5"/>
        </w:numPr>
        <w:rPr>
          <w:rFonts w:asciiTheme="minorHAnsi" w:hAnsiTheme="minorHAnsi" w:cs="Arial"/>
          <w:sz w:val="22"/>
          <w:szCs w:val="22"/>
        </w:rPr>
      </w:pPr>
      <w:r w:rsidRPr="00A712DD">
        <w:rPr>
          <w:rFonts w:asciiTheme="minorHAnsi" w:hAnsiTheme="minorHAnsi" w:cs="Arial"/>
          <w:b/>
          <w:sz w:val="22"/>
          <w:szCs w:val="22"/>
        </w:rPr>
        <w:t xml:space="preserve">Energy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autonomy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: the use of gas for technical and thermal management of 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buildings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has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been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eliminated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. A system of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photovoltaic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panels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produces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65% of the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electricity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the </w:t>
      </w:r>
      <w:proofErr w:type="spellStart"/>
      <w:r>
        <w:rPr>
          <w:rFonts w:asciiTheme="minorHAnsi" w:hAnsiTheme="minorHAnsi" w:cs="Arial"/>
          <w:sz w:val="22"/>
          <w:szCs w:val="22"/>
        </w:rPr>
        <w:t>Hub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needs.</w:t>
      </w:r>
    </w:p>
    <w:p w:rsidR="00A712DD" w:rsidRDefault="00A712DD" w:rsidP="00A712DD">
      <w:pPr>
        <w:rPr>
          <w:rFonts w:asciiTheme="minorHAnsi" w:hAnsiTheme="minorHAnsi" w:cs="Arial"/>
          <w:sz w:val="22"/>
          <w:szCs w:val="22"/>
        </w:rPr>
      </w:pPr>
    </w:p>
    <w:p w:rsidR="003A749F" w:rsidRDefault="00A712DD" w:rsidP="003A749F">
      <w:pPr>
        <w:rPr>
          <w:rFonts w:asciiTheme="minorHAnsi" w:hAnsiTheme="minorHAnsi" w:cs="Arial"/>
          <w:sz w:val="22"/>
          <w:szCs w:val="22"/>
        </w:rPr>
      </w:pPr>
      <w:r w:rsidRPr="00A712DD">
        <w:rPr>
          <w:rFonts w:asciiTheme="minorHAnsi" w:hAnsiTheme="minorHAnsi" w:cs="Arial"/>
          <w:i/>
          <w:sz w:val="22"/>
          <w:szCs w:val="22"/>
        </w:rPr>
        <w:t>"The c</w:t>
      </w:r>
      <w:r w:rsidR="00DB7BCF">
        <w:rPr>
          <w:rFonts w:asciiTheme="minorHAnsi" w:hAnsiTheme="minorHAnsi" w:cs="Arial"/>
          <w:i/>
          <w:sz w:val="22"/>
          <w:szCs w:val="22"/>
        </w:rPr>
        <w:t>onstruction of the Technology</w:t>
      </w:r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="00DB7BCF">
        <w:rPr>
          <w:rFonts w:asciiTheme="minorHAnsi" w:hAnsiTheme="minorHAnsi" w:cs="Arial"/>
          <w:i/>
          <w:sz w:val="22"/>
          <w:szCs w:val="22"/>
        </w:rPr>
        <w:t>Hub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comes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as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the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crowning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achievement of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my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career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at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Arneg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>,"</w:t>
      </w:r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sz w:val="22"/>
          <w:szCs w:val="22"/>
        </w:rPr>
        <w:t>says</w:t>
      </w:r>
      <w:proofErr w:type="spellEnd"/>
      <w:r w:rsidRPr="00A712D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Eng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. Pierluigi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Schiesaro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, Research and Development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Director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at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Arneg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,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who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is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about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to pass the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baton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 xml:space="preserve"> to </w:t>
      </w:r>
      <w:proofErr w:type="spellStart"/>
      <w:r w:rsidRPr="00A712DD">
        <w:rPr>
          <w:rFonts w:asciiTheme="minorHAnsi" w:hAnsiTheme="minorHAnsi" w:cs="Arial"/>
          <w:b/>
          <w:sz w:val="22"/>
          <w:szCs w:val="22"/>
        </w:rPr>
        <w:t>Eng</w:t>
      </w:r>
      <w:proofErr w:type="spellEnd"/>
      <w:r w:rsidRPr="00A712DD">
        <w:rPr>
          <w:rFonts w:asciiTheme="minorHAnsi" w:hAnsiTheme="minorHAnsi" w:cs="Arial"/>
          <w:b/>
          <w:sz w:val="22"/>
          <w:szCs w:val="22"/>
        </w:rPr>
        <w:t>. Igor Lauri</w:t>
      </w:r>
      <w:r w:rsidRPr="00A712DD">
        <w:rPr>
          <w:rFonts w:asciiTheme="minorHAnsi" w:hAnsiTheme="minorHAnsi" w:cs="Arial"/>
          <w:sz w:val="22"/>
          <w:szCs w:val="22"/>
        </w:rPr>
        <w:t xml:space="preserve"> </w:t>
      </w:r>
      <w:r w:rsidRPr="00A712DD">
        <w:rPr>
          <w:rFonts w:asciiTheme="minorHAnsi" w:hAnsiTheme="minorHAnsi" w:cs="Arial"/>
          <w:i/>
          <w:sz w:val="22"/>
          <w:szCs w:val="22"/>
        </w:rPr>
        <w:t xml:space="preserve">"In thirty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years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of activity,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Arneg's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R&amp;D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laboratory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has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experienced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incredible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development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,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playing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a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pioneering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role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in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technological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innovations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such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as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the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introduction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of air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curtains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and the use of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natural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refrigerants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.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This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is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the best place for new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ideas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to be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born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! I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am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happy to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have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contributed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to the growth of the commercial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refrigeration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sector and to be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able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to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personally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witness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</w:t>
      </w:r>
      <w:proofErr w:type="spellStart"/>
      <w:r w:rsidRPr="00A712DD">
        <w:rPr>
          <w:rFonts w:asciiTheme="minorHAnsi" w:hAnsiTheme="minorHAnsi" w:cs="Arial"/>
          <w:i/>
          <w:sz w:val="22"/>
          <w:szCs w:val="22"/>
        </w:rPr>
        <w:t>this</w:t>
      </w:r>
      <w:proofErr w:type="spellEnd"/>
      <w:r w:rsidRPr="00A712DD">
        <w:rPr>
          <w:rFonts w:asciiTheme="minorHAnsi" w:hAnsiTheme="minorHAnsi" w:cs="Arial"/>
          <w:i/>
          <w:sz w:val="22"/>
          <w:szCs w:val="22"/>
        </w:rPr>
        <w:t xml:space="preserve"> achievement.”</w:t>
      </w:r>
    </w:p>
    <w:p w:rsidR="00A712DD" w:rsidRDefault="00A712DD" w:rsidP="003A749F">
      <w:pPr>
        <w:rPr>
          <w:rFonts w:asciiTheme="minorHAnsi" w:hAnsiTheme="minorHAnsi" w:cs="Arial"/>
          <w:sz w:val="22"/>
          <w:szCs w:val="22"/>
        </w:rPr>
      </w:pPr>
    </w:p>
    <w:p w:rsidR="00210495" w:rsidRDefault="00210495">
      <w:pPr>
        <w:rPr>
          <w:rFonts w:asciiTheme="minorHAnsi" w:hAnsiTheme="minorHAnsi" w:cs="Arial"/>
          <w:sz w:val="22"/>
          <w:szCs w:val="22"/>
        </w:rPr>
      </w:pPr>
    </w:p>
    <w:p w:rsidR="00210495" w:rsidRDefault="00210495">
      <w:pPr>
        <w:rPr>
          <w:rFonts w:asciiTheme="minorHAnsi" w:hAnsiTheme="minorHAnsi" w:cs="Arial"/>
          <w:sz w:val="22"/>
          <w:szCs w:val="22"/>
        </w:rPr>
      </w:pPr>
    </w:p>
    <w:p w:rsidR="00210495" w:rsidRDefault="00210495">
      <w:pPr>
        <w:rPr>
          <w:rFonts w:asciiTheme="minorHAnsi" w:hAnsiTheme="minorHAnsi" w:cs="Arial"/>
          <w:sz w:val="22"/>
          <w:szCs w:val="22"/>
        </w:rPr>
      </w:pPr>
    </w:p>
    <w:p w:rsidR="00251E50" w:rsidRDefault="00251E50" w:rsidP="005F1481">
      <w:pPr>
        <w:rPr>
          <w:rFonts w:asciiTheme="minorHAnsi" w:hAnsiTheme="minorHAnsi" w:cs="Arial"/>
          <w:b/>
          <w:sz w:val="20"/>
        </w:rPr>
      </w:pPr>
    </w:p>
    <w:p w:rsidR="00251E50" w:rsidRDefault="00251E50" w:rsidP="005F1481">
      <w:pPr>
        <w:rPr>
          <w:rFonts w:asciiTheme="minorHAnsi" w:hAnsiTheme="minorHAnsi" w:cs="Arial"/>
          <w:b/>
          <w:sz w:val="20"/>
        </w:rPr>
      </w:pPr>
    </w:p>
    <w:p w:rsidR="00DB7BCF" w:rsidRPr="00DB7BCF" w:rsidRDefault="00DB7BCF" w:rsidP="00DB7BCF">
      <w:pPr>
        <w:pBdr>
          <w:bottom w:val="single" w:sz="6" w:space="1" w:color="auto"/>
        </w:pBdr>
        <w:jc w:val="both"/>
        <w:rPr>
          <w:rFonts w:asciiTheme="minorHAnsi" w:hAnsiTheme="minorHAnsi" w:cs="Arial"/>
          <w:b/>
          <w:szCs w:val="24"/>
        </w:rPr>
      </w:pPr>
      <w:r w:rsidRPr="00DB7BCF">
        <w:rPr>
          <w:rFonts w:asciiTheme="minorHAnsi" w:hAnsiTheme="minorHAnsi" w:cs="Arial"/>
          <w:b/>
          <w:szCs w:val="24"/>
        </w:rPr>
        <w:t>Arneg S.p.A.</w:t>
      </w:r>
    </w:p>
    <w:p w:rsidR="00DB7BCF" w:rsidRPr="00DB7BCF" w:rsidRDefault="00DB7BCF" w:rsidP="00DB7BCF">
      <w:pPr>
        <w:pBdr>
          <w:bottom w:val="single" w:sz="6" w:space="1" w:color="auto"/>
        </w:pBdr>
        <w:jc w:val="both"/>
        <w:rPr>
          <w:rFonts w:asciiTheme="minorHAnsi" w:hAnsiTheme="minorHAnsi" w:cs="Arial"/>
          <w:sz w:val="22"/>
          <w:szCs w:val="22"/>
        </w:rPr>
      </w:pPr>
      <w:proofErr w:type="spellStart"/>
      <w:r w:rsidRPr="00DB7BCF">
        <w:rPr>
          <w:rFonts w:asciiTheme="minorHAnsi" w:hAnsiTheme="minorHAnsi" w:cs="Arial"/>
          <w:sz w:val="22"/>
          <w:szCs w:val="22"/>
        </w:rPr>
        <w:t>Arneg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was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established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in 1963 in the province of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Padua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from the idea of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founders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Roberto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Marzaro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and Luigi Finco, and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soon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became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a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key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player in the commercial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refrigeration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industry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.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Arneg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has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gradually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grown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,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believing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more and more in the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effectiveness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of a production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development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sensitive to the major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themes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of environmental protection,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energy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saving and respect for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people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.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Parent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company of an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international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group, today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Arneg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S.p.A.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stands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out in the market for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its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ability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to combine high performance, eco-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sustainable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innovation,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energy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saving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optimisation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and Made in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Italy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design.</w:t>
      </w:r>
    </w:p>
    <w:p w:rsidR="00DB7BCF" w:rsidRPr="00DB7BCF" w:rsidRDefault="00DB7BCF" w:rsidP="00DB7BCF">
      <w:pPr>
        <w:pBdr>
          <w:bottom w:val="single" w:sz="6" w:space="1" w:color="auto"/>
        </w:pBdr>
        <w:jc w:val="both"/>
        <w:rPr>
          <w:rFonts w:asciiTheme="minorHAnsi" w:hAnsiTheme="minorHAnsi" w:cs="Arial"/>
          <w:b/>
          <w:sz w:val="22"/>
          <w:szCs w:val="22"/>
        </w:rPr>
      </w:pPr>
    </w:p>
    <w:p w:rsidR="00DB7BCF" w:rsidRPr="00DB7BCF" w:rsidRDefault="00DB7BCF" w:rsidP="00DB7BCF">
      <w:pPr>
        <w:pBdr>
          <w:bottom w:val="single" w:sz="6" w:space="1" w:color="auto"/>
        </w:pBdr>
        <w:jc w:val="both"/>
        <w:rPr>
          <w:rFonts w:asciiTheme="minorHAnsi" w:hAnsiTheme="minorHAnsi" w:cs="Arial"/>
          <w:b/>
          <w:szCs w:val="24"/>
        </w:rPr>
      </w:pPr>
      <w:r w:rsidRPr="00DB7BCF">
        <w:rPr>
          <w:rFonts w:asciiTheme="minorHAnsi" w:hAnsiTheme="minorHAnsi" w:cs="Arial"/>
          <w:b/>
          <w:szCs w:val="24"/>
        </w:rPr>
        <w:t>The Arneg Group</w:t>
      </w:r>
    </w:p>
    <w:p w:rsidR="002247F5" w:rsidRPr="00DB7BCF" w:rsidRDefault="00DB7BCF" w:rsidP="00DB7BCF">
      <w:pPr>
        <w:pBdr>
          <w:bottom w:val="single" w:sz="6" w:space="1" w:color="auto"/>
        </w:pBdr>
        <w:jc w:val="both"/>
        <w:rPr>
          <w:rFonts w:asciiTheme="minorHAnsi" w:hAnsiTheme="minorHAnsi" w:cs="Arial"/>
          <w:sz w:val="22"/>
          <w:szCs w:val="22"/>
        </w:rPr>
      </w:pPr>
      <w:r w:rsidRPr="00DB7BCF">
        <w:rPr>
          <w:rFonts w:asciiTheme="minorHAnsi" w:hAnsiTheme="minorHAnsi" w:cs="Arial"/>
          <w:sz w:val="22"/>
          <w:szCs w:val="22"/>
        </w:rPr>
        <w:t xml:space="preserve">A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leading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international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group in the design, production and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installation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of complete equipment for the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retail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sector,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it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is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present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throughout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the world with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its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main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brands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Arneg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,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Incold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,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Intrac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,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Oscartielle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and Frigo Tecnica Internazionale, 21 production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sites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and 20 sales companies and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representative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offices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.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This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position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has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arisen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from the exploitation of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synergies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between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the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various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companies and from a wealth of knowledge and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ideas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shared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throughout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the group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through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the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vast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production and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distribution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network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covering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every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continent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.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All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to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actively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contribute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to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sustainable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growth and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development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, under the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sign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of a new ethic of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doing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 business: more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evolved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,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solidarity-based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 xml:space="preserve">, and </w:t>
      </w:r>
      <w:proofErr w:type="spellStart"/>
      <w:r w:rsidRPr="00DB7BCF">
        <w:rPr>
          <w:rFonts w:asciiTheme="minorHAnsi" w:hAnsiTheme="minorHAnsi" w:cs="Arial"/>
          <w:sz w:val="22"/>
          <w:szCs w:val="22"/>
        </w:rPr>
        <w:t>shared</w:t>
      </w:r>
      <w:proofErr w:type="spellEnd"/>
      <w:r w:rsidRPr="00DB7BCF">
        <w:rPr>
          <w:rFonts w:asciiTheme="minorHAnsi" w:hAnsiTheme="minorHAnsi" w:cs="Arial"/>
          <w:sz w:val="22"/>
          <w:szCs w:val="22"/>
        </w:rPr>
        <w:t>.</w:t>
      </w:r>
    </w:p>
    <w:p w:rsidR="00DB7BCF" w:rsidRPr="00DB7BCF" w:rsidRDefault="00DB7BCF" w:rsidP="00DB7BCF">
      <w:pPr>
        <w:pBdr>
          <w:bottom w:val="single" w:sz="6" w:space="1" w:color="auto"/>
        </w:pBdr>
        <w:jc w:val="both"/>
        <w:rPr>
          <w:rFonts w:asciiTheme="minorHAnsi" w:hAnsiTheme="minorHAnsi" w:cs="Arial"/>
          <w:sz w:val="20"/>
          <w:highlight w:val="yellow"/>
        </w:rPr>
      </w:pPr>
    </w:p>
    <w:p w:rsidR="00DB7BCF" w:rsidRPr="004C2D89" w:rsidRDefault="00DB7BCF" w:rsidP="005F1481">
      <w:pPr>
        <w:ind w:left="2124" w:hanging="2124"/>
        <w:rPr>
          <w:rFonts w:asciiTheme="minorHAnsi" w:hAnsiTheme="minorHAnsi" w:cs="Arial"/>
          <w:b/>
          <w:sz w:val="20"/>
        </w:rPr>
      </w:pPr>
    </w:p>
    <w:p w:rsidR="005F1481" w:rsidRDefault="005F1481" w:rsidP="005F1481">
      <w:pPr>
        <w:ind w:left="2124" w:hanging="2124"/>
        <w:rPr>
          <w:rFonts w:asciiTheme="minorHAnsi" w:hAnsiTheme="minorHAnsi" w:cs="Arial"/>
          <w:b/>
          <w:sz w:val="20"/>
          <w:lang w:val="en-US"/>
        </w:rPr>
      </w:pPr>
      <w:r>
        <w:rPr>
          <w:rFonts w:asciiTheme="minorHAnsi" w:hAnsiTheme="minorHAnsi" w:cs="Arial"/>
          <w:b/>
          <w:sz w:val="20"/>
          <w:lang w:val="en-US"/>
        </w:rPr>
        <w:t>Conta</w:t>
      </w:r>
      <w:r w:rsidR="008F7314">
        <w:rPr>
          <w:rFonts w:asciiTheme="minorHAnsi" w:hAnsiTheme="minorHAnsi" w:cs="Arial"/>
          <w:b/>
          <w:sz w:val="20"/>
          <w:lang w:val="en-US"/>
        </w:rPr>
        <w:t>cts</w:t>
      </w:r>
    </w:p>
    <w:p w:rsidR="005F1481" w:rsidRDefault="005F1481" w:rsidP="005F1481">
      <w:pPr>
        <w:ind w:left="2124" w:hanging="2124"/>
        <w:rPr>
          <w:rFonts w:asciiTheme="minorHAnsi" w:hAnsiTheme="minorHAnsi" w:cs="Arial"/>
          <w:sz w:val="20"/>
          <w:lang w:val="en-US"/>
        </w:rPr>
      </w:pPr>
    </w:p>
    <w:p w:rsidR="005F1481" w:rsidRPr="005F1481" w:rsidRDefault="005F1481" w:rsidP="005F1481">
      <w:pPr>
        <w:ind w:left="2124" w:hanging="2124"/>
        <w:rPr>
          <w:rFonts w:asciiTheme="minorHAnsi" w:hAnsiTheme="minorHAnsi" w:cs="Arial"/>
          <w:sz w:val="20"/>
          <w:lang w:val="en-US"/>
        </w:rPr>
      </w:pPr>
      <w:r w:rsidRPr="005F1481">
        <w:rPr>
          <w:rFonts w:asciiTheme="minorHAnsi" w:hAnsiTheme="minorHAnsi" w:cs="Arial"/>
          <w:sz w:val="20"/>
          <w:lang w:val="en-US"/>
        </w:rPr>
        <w:t>Arneg S.p.A., Marketing Department</w:t>
      </w:r>
    </w:p>
    <w:p w:rsidR="005F1481" w:rsidRPr="005F1481" w:rsidRDefault="00FD220E" w:rsidP="005F1481">
      <w:pPr>
        <w:rPr>
          <w:rFonts w:asciiTheme="minorHAnsi" w:hAnsiTheme="minorHAnsi" w:cs="Arial"/>
          <w:sz w:val="20"/>
        </w:rPr>
      </w:pPr>
      <w:r w:rsidRPr="005F1481">
        <w:rPr>
          <w:rFonts w:asciiTheme="minorHAnsi" w:hAnsiTheme="minorHAnsi" w:cs="Arial"/>
          <w:b/>
          <w:sz w:val="20"/>
        </w:rPr>
        <w:t>Daniela Capiozzo</w:t>
      </w:r>
      <w:r w:rsidR="005F1481" w:rsidRPr="005F1481">
        <w:rPr>
          <w:rFonts w:asciiTheme="minorHAnsi" w:hAnsiTheme="minorHAnsi" w:cs="Arial"/>
          <w:sz w:val="20"/>
        </w:rPr>
        <w:t xml:space="preserve"> | daniela.capiozzo@arneg.it | </w:t>
      </w:r>
      <w:r w:rsidRPr="005F1481">
        <w:rPr>
          <w:rFonts w:asciiTheme="minorHAnsi" w:hAnsiTheme="minorHAnsi" w:cs="Arial"/>
          <w:sz w:val="20"/>
        </w:rPr>
        <w:t>+39 049 9699389</w:t>
      </w:r>
    </w:p>
    <w:p w:rsidR="005F1481" w:rsidRDefault="005F1481" w:rsidP="005F1481">
      <w:pPr>
        <w:rPr>
          <w:rFonts w:asciiTheme="minorHAnsi" w:hAnsiTheme="minorHAnsi" w:cs="Arial"/>
          <w:sz w:val="20"/>
        </w:rPr>
      </w:pPr>
      <w:r w:rsidRPr="005F1481">
        <w:rPr>
          <w:rFonts w:asciiTheme="minorHAnsi" w:hAnsiTheme="minorHAnsi" w:cs="Arial"/>
          <w:b/>
          <w:sz w:val="20"/>
        </w:rPr>
        <w:t>Eleonora Prodomo</w:t>
      </w:r>
      <w:r w:rsidRPr="005F1481">
        <w:rPr>
          <w:rFonts w:asciiTheme="minorHAnsi" w:hAnsiTheme="minorHAnsi" w:cs="Arial"/>
          <w:sz w:val="20"/>
        </w:rPr>
        <w:t xml:space="preserve"> | eleonora.prodomo@arneg.it | +39 049 9699437</w:t>
      </w:r>
    </w:p>
    <w:sectPr w:rsidR="005F1481" w:rsidSect="00BC28D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pgSz w:w="11906" w:h="16838" w:code="9"/>
      <w:pgMar w:top="1418" w:right="707" w:bottom="1134" w:left="709" w:header="851" w:footer="851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07637" w:rsidRDefault="00607637">
      <w:r>
        <w:separator/>
      </w:r>
    </w:p>
  </w:endnote>
  <w:endnote w:type="continuationSeparator" w:id="0">
    <w:p w:rsidR="00607637" w:rsidRDefault="006076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672FAD2-EC27-4BBD-BBB1-8BF445C689DA}"/>
    <w:embedBold r:id="rId2" w:fontKey="{62C8E8C2-D10B-4BC4-A086-0FAF8B6490FC}"/>
    <w:embedItalic r:id="rId3" w:fontKey="{EFFFFFA1-75DB-4473-9CE1-8A988043AF1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07637" w:rsidRDefault="00607637">
    <w:pPr>
      <w:pStyle w:val="Pidipagina"/>
      <w:framePr w:wrap="around" w:vAnchor="text" w:hAnchor="margin" w:xAlign="center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607637" w:rsidRDefault="0060763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07637" w:rsidRDefault="00607637" w:rsidP="00607637">
    <w:pPr>
      <w:pStyle w:val="Pidipagina"/>
      <w:tabs>
        <w:tab w:val="clear" w:pos="4819"/>
        <w:tab w:val="clear" w:pos="9638"/>
        <w:tab w:val="left" w:pos="628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07637" w:rsidRDefault="00607637">
      <w:r>
        <w:separator/>
      </w:r>
    </w:p>
  </w:footnote>
  <w:footnote w:type="continuationSeparator" w:id="0">
    <w:p w:rsidR="00607637" w:rsidRDefault="006076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07637" w:rsidRDefault="006C708C">
    <w:pPr>
      <w:pStyle w:val="Intestazion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144243" o:spid="_x0000_s1068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carta intestata_A4_filigrana2017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C708C" w:rsidRDefault="006C708C">
    <w:pPr>
      <w:pStyle w:val="Intestazione"/>
    </w:pPr>
    <w:r>
      <w:rPr>
        <w:noProof/>
      </w:rPr>
      <w:drawing>
        <wp:inline distT="0" distB="0" distL="0" distR="0">
          <wp:extent cx="1320285" cy="266700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neg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44955" cy="27168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07637" w:rsidRDefault="006C708C">
    <w:pPr>
      <w:pStyle w:val="Intestazione"/>
      <w:tabs>
        <w:tab w:val="clear" w:pos="9638"/>
        <w:tab w:val="right" w:pos="9639"/>
      </w:tabs>
      <w:ind w:right="-1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144242" o:spid="_x0000_s1067" type="#_x0000_t75" style="position:absolute;left:0;text-align:left;margin-left:0;margin-top:0;width:595.2pt;height:841.9pt;z-index:-251658240;mso-position-horizontal:center;mso-position-horizontal-relative:margin;mso-position-vertical:center;mso-position-vertical-relative:margin" o:allowincell="f">
          <v:imagedata r:id="rId1" o:title="carta intestata_A4_filigrana2017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6D203F"/>
    <w:multiLevelType w:val="hybridMultilevel"/>
    <w:tmpl w:val="BF48D424"/>
    <w:lvl w:ilvl="0" w:tplc="D576B7B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83508A5"/>
    <w:multiLevelType w:val="hybridMultilevel"/>
    <w:tmpl w:val="98A473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7F6644"/>
    <w:multiLevelType w:val="hybridMultilevel"/>
    <w:tmpl w:val="3724D3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565661"/>
    <w:multiLevelType w:val="multilevel"/>
    <w:tmpl w:val="74BE1D32"/>
    <w:lvl w:ilvl="0">
      <w:start w:val="1"/>
      <w:numFmt w:val="decimal"/>
      <w:pStyle w:val="Normale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32"/>
        </w:tabs>
        <w:ind w:left="732" w:hanging="37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4" w15:restartNumberingAfterBreak="0">
    <w:nsid w:val="67A5040A"/>
    <w:multiLevelType w:val="hybridMultilevel"/>
    <w:tmpl w:val="2B4C827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4"/>
  </w:num>
  <w:num w:numId="5">
    <w:abstractNumId w:val="2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50">
      <o:colormenu v:ext="edit" fillcolor="gray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711E5"/>
    <w:rsid w:val="000B4B4D"/>
    <w:rsid w:val="000F1C8C"/>
    <w:rsid w:val="00124324"/>
    <w:rsid w:val="00126AFA"/>
    <w:rsid w:val="00142331"/>
    <w:rsid w:val="0015438A"/>
    <w:rsid w:val="00157901"/>
    <w:rsid w:val="00167F23"/>
    <w:rsid w:val="00184391"/>
    <w:rsid w:val="001A6659"/>
    <w:rsid w:val="001E1CF2"/>
    <w:rsid w:val="00210495"/>
    <w:rsid w:val="002247F5"/>
    <w:rsid w:val="00251E50"/>
    <w:rsid w:val="002A37BF"/>
    <w:rsid w:val="002D274B"/>
    <w:rsid w:val="003304E5"/>
    <w:rsid w:val="00331461"/>
    <w:rsid w:val="00346ACD"/>
    <w:rsid w:val="003A58E8"/>
    <w:rsid w:val="003A749F"/>
    <w:rsid w:val="003B3CE7"/>
    <w:rsid w:val="003C39A6"/>
    <w:rsid w:val="003D6C10"/>
    <w:rsid w:val="003F363B"/>
    <w:rsid w:val="0042340D"/>
    <w:rsid w:val="00423AEA"/>
    <w:rsid w:val="00460EA5"/>
    <w:rsid w:val="00477CC2"/>
    <w:rsid w:val="00485222"/>
    <w:rsid w:val="004C2D89"/>
    <w:rsid w:val="004C4FCE"/>
    <w:rsid w:val="004E2DF4"/>
    <w:rsid w:val="004F2BD1"/>
    <w:rsid w:val="00544E21"/>
    <w:rsid w:val="00567D5E"/>
    <w:rsid w:val="00583E5F"/>
    <w:rsid w:val="00595240"/>
    <w:rsid w:val="005A18F3"/>
    <w:rsid w:val="005A6AD4"/>
    <w:rsid w:val="005C0EBA"/>
    <w:rsid w:val="005F1481"/>
    <w:rsid w:val="0060334D"/>
    <w:rsid w:val="00607637"/>
    <w:rsid w:val="00612B29"/>
    <w:rsid w:val="006245DB"/>
    <w:rsid w:val="00645286"/>
    <w:rsid w:val="00647091"/>
    <w:rsid w:val="00652DF8"/>
    <w:rsid w:val="00654FE9"/>
    <w:rsid w:val="00670A6F"/>
    <w:rsid w:val="00672391"/>
    <w:rsid w:val="006827FF"/>
    <w:rsid w:val="006943A2"/>
    <w:rsid w:val="006A114B"/>
    <w:rsid w:val="006C708C"/>
    <w:rsid w:val="006C779B"/>
    <w:rsid w:val="006D03FC"/>
    <w:rsid w:val="006F3C99"/>
    <w:rsid w:val="00701649"/>
    <w:rsid w:val="00742C3E"/>
    <w:rsid w:val="00743C78"/>
    <w:rsid w:val="007468F2"/>
    <w:rsid w:val="007636FD"/>
    <w:rsid w:val="007729E4"/>
    <w:rsid w:val="00774166"/>
    <w:rsid w:val="00785A0A"/>
    <w:rsid w:val="007A1B2E"/>
    <w:rsid w:val="007D3899"/>
    <w:rsid w:val="00841A32"/>
    <w:rsid w:val="00866DCE"/>
    <w:rsid w:val="00873CED"/>
    <w:rsid w:val="00891992"/>
    <w:rsid w:val="00893F58"/>
    <w:rsid w:val="008C45F1"/>
    <w:rsid w:val="008F7314"/>
    <w:rsid w:val="00912B39"/>
    <w:rsid w:val="0092025B"/>
    <w:rsid w:val="00935F05"/>
    <w:rsid w:val="00945208"/>
    <w:rsid w:val="00946A33"/>
    <w:rsid w:val="00950C86"/>
    <w:rsid w:val="009554B7"/>
    <w:rsid w:val="00960889"/>
    <w:rsid w:val="00992FF3"/>
    <w:rsid w:val="009973E4"/>
    <w:rsid w:val="009975BC"/>
    <w:rsid w:val="00997F80"/>
    <w:rsid w:val="009A2ABF"/>
    <w:rsid w:val="009C70B6"/>
    <w:rsid w:val="009D7BA9"/>
    <w:rsid w:val="009F355B"/>
    <w:rsid w:val="00A0069D"/>
    <w:rsid w:val="00A03000"/>
    <w:rsid w:val="00A37E7C"/>
    <w:rsid w:val="00A41627"/>
    <w:rsid w:val="00A712DD"/>
    <w:rsid w:val="00A73C07"/>
    <w:rsid w:val="00A879C3"/>
    <w:rsid w:val="00AA5B45"/>
    <w:rsid w:val="00AB186D"/>
    <w:rsid w:val="00AB6A93"/>
    <w:rsid w:val="00B11DBE"/>
    <w:rsid w:val="00B3032F"/>
    <w:rsid w:val="00B665E4"/>
    <w:rsid w:val="00B81AAD"/>
    <w:rsid w:val="00BC28D7"/>
    <w:rsid w:val="00BC2C76"/>
    <w:rsid w:val="00BD74E4"/>
    <w:rsid w:val="00BD76D7"/>
    <w:rsid w:val="00C0609C"/>
    <w:rsid w:val="00C17F92"/>
    <w:rsid w:val="00C34B1D"/>
    <w:rsid w:val="00C4200E"/>
    <w:rsid w:val="00C429B5"/>
    <w:rsid w:val="00C478E8"/>
    <w:rsid w:val="00C75808"/>
    <w:rsid w:val="00CA2212"/>
    <w:rsid w:val="00CC670D"/>
    <w:rsid w:val="00CE2679"/>
    <w:rsid w:val="00CE3E3A"/>
    <w:rsid w:val="00CE46F7"/>
    <w:rsid w:val="00D005E6"/>
    <w:rsid w:val="00D1121B"/>
    <w:rsid w:val="00D13D7E"/>
    <w:rsid w:val="00D36E52"/>
    <w:rsid w:val="00D53183"/>
    <w:rsid w:val="00D847A5"/>
    <w:rsid w:val="00DB7BCF"/>
    <w:rsid w:val="00DC4FA3"/>
    <w:rsid w:val="00E025F8"/>
    <w:rsid w:val="00E466C5"/>
    <w:rsid w:val="00E711E5"/>
    <w:rsid w:val="00E832F0"/>
    <w:rsid w:val="00EA01C1"/>
    <w:rsid w:val="00EA0BFE"/>
    <w:rsid w:val="00EC2A69"/>
    <w:rsid w:val="00ED7E30"/>
    <w:rsid w:val="00F04378"/>
    <w:rsid w:val="00FB7683"/>
    <w:rsid w:val="00FC4BC2"/>
    <w:rsid w:val="00FC5700"/>
    <w:rsid w:val="00FD220E"/>
    <w:rsid w:val="00FD45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enu v:ext="edit" fillcolor="gray"/>
    </o:shapedefaults>
    <o:shapelayout v:ext="edit">
      <o:idmap v:ext="edit" data="2"/>
    </o:shapelayout>
  </w:shapeDefaults>
  <w:decimalSymbol w:val=","/>
  <w:listSeparator w:val=";"/>
  <w14:docId w14:val="734B090E"/>
  <w15:docId w15:val="{F715DC1A-F313-4A2A-B00C-6AD0C92EF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e">
    <w:name w:val="Normal"/>
    <w:qFormat/>
    <w:rsid w:val="005C0EBA"/>
    <w:rPr>
      <w:rFonts w:ascii="Arial" w:hAnsi="Arial"/>
      <w:sz w:val="24"/>
    </w:rPr>
  </w:style>
  <w:style w:type="paragraph" w:styleId="Titolo1">
    <w:name w:val="heading 1"/>
    <w:basedOn w:val="Normale"/>
    <w:next w:val="Normale"/>
    <w:qFormat/>
    <w:rsid w:val="00CE3E3A"/>
    <w:pPr>
      <w:keepNext/>
      <w:outlineLvl w:val="0"/>
    </w:pPr>
    <w:rPr>
      <w:b/>
      <w:lang w:val="en-GB"/>
    </w:rPr>
  </w:style>
  <w:style w:type="paragraph" w:styleId="Titolo2">
    <w:name w:val="heading 2"/>
    <w:basedOn w:val="Normale"/>
    <w:next w:val="Normale"/>
    <w:qFormat/>
    <w:rsid w:val="00CE3E3A"/>
    <w:pPr>
      <w:keepNext/>
      <w:ind w:left="284"/>
      <w:outlineLvl w:val="1"/>
    </w:pPr>
    <w:rPr>
      <w:b/>
      <w:lang w:val="en-GB"/>
    </w:rPr>
  </w:style>
  <w:style w:type="paragraph" w:styleId="Titolo3">
    <w:name w:val="heading 3"/>
    <w:basedOn w:val="Normale"/>
    <w:next w:val="Normale"/>
    <w:qFormat/>
    <w:rsid w:val="00CE3E3A"/>
    <w:pPr>
      <w:keepNext/>
      <w:ind w:left="708" w:firstLine="708"/>
      <w:outlineLvl w:val="2"/>
    </w:pPr>
    <w:rPr>
      <w:b/>
    </w:rPr>
  </w:style>
  <w:style w:type="paragraph" w:styleId="Titolo4">
    <w:name w:val="heading 4"/>
    <w:basedOn w:val="Normale"/>
    <w:next w:val="Normale"/>
    <w:qFormat/>
    <w:rsid w:val="00CE3E3A"/>
    <w:pPr>
      <w:keepNext/>
      <w:jc w:val="center"/>
      <w:outlineLvl w:val="3"/>
    </w:pPr>
    <w:rPr>
      <w:b/>
      <w:lang w:val="en-GB"/>
    </w:rPr>
  </w:style>
  <w:style w:type="paragraph" w:styleId="Titolo5">
    <w:name w:val="heading 5"/>
    <w:basedOn w:val="Normale"/>
    <w:next w:val="Normale"/>
    <w:qFormat/>
    <w:rsid w:val="00CE3E3A"/>
    <w:pPr>
      <w:keepNext/>
      <w:jc w:val="center"/>
      <w:outlineLvl w:val="4"/>
    </w:pPr>
    <w:rPr>
      <w:b/>
      <w:color w:val="FF0000"/>
      <w:lang w:val="en-GB"/>
    </w:rPr>
  </w:style>
  <w:style w:type="paragraph" w:styleId="Titolo6">
    <w:name w:val="heading 6"/>
    <w:basedOn w:val="Normale"/>
    <w:next w:val="Normale"/>
    <w:qFormat/>
    <w:rsid w:val="00CE3E3A"/>
    <w:pPr>
      <w:keepNext/>
      <w:jc w:val="center"/>
      <w:outlineLvl w:val="5"/>
    </w:pPr>
    <w:rPr>
      <w:b/>
      <w:color w:val="00FF00"/>
      <w:lang w:val="en-GB"/>
    </w:rPr>
  </w:style>
  <w:style w:type="paragraph" w:styleId="Titolo7">
    <w:name w:val="heading 7"/>
    <w:basedOn w:val="Normale"/>
    <w:next w:val="Normale"/>
    <w:qFormat/>
    <w:rsid w:val="00CE3E3A"/>
    <w:pPr>
      <w:keepNext/>
      <w:outlineLvl w:val="6"/>
    </w:pPr>
    <w:rPr>
      <w:i/>
      <w:sz w:val="20"/>
    </w:rPr>
  </w:style>
  <w:style w:type="paragraph" w:styleId="Titolo8">
    <w:name w:val="heading 8"/>
    <w:basedOn w:val="Normale"/>
    <w:next w:val="Normale"/>
    <w:qFormat/>
    <w:rsid w:val="00CE3E3A"/>
    <w:pPr>
      <w:keepNext/>
      <w:outlineLvl w:val="7"/>
    </w:pPr>
    <w:rPr>
      <w:b/>
      <w:i/>
    </w:rPr>
  </w:style>
  <w:style w:type="paragraph" w:styleId="Titolo9">
    <w:name w:val="heading 9"/>
    <w:basedOn w:val="Normale"/>
    <w:next w:val="Normale"/>
    <w:qFormat/>
    <w:rsid w:val="00CE3E3A"/>
    <w:pPr>
      <w:keepNext/>
      <w:outlineLvl w:val="8"/>
    </w:pPr>
    <w:rPr>
      <w:b/>
      <w:i/>
      <w:sz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rsid w:val="00CE3E3A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CE3E3A"/>
    <w:pPr>
      <w:tabs>
        <w:tab w:val="center" w:pos="4819"/>
        <w:tab w:val="right" w:pos="9638"/>
      </w:tabs>
    </w:pPr>
  </w:style>
  <w:style w:type="paragraph" w:styleId="Rientrocorpodeltesto">
    <w:name w:val="Body Text Indent"/>
    <w:basedOn w:val="Normale"/>
    <w:rsid w:val="00CE3E3A"/>
    <w:pPr>
      <w:ind w:left="426"/>
    </w:pPr>
    <w:rPr>
      <w:lang w:val="en-GB"/>
    </w:rPr>
  </w:style>
  <w:style w:type="paragraph" w:styleId="Rientrocorpodeltesto2">
    <w:name w:val="Body Text Indent 2"/>
    <w:basedOn w:val="Normale"/>
    <w:rsid w:val="00CE3E3A"/>
    <w:pPr>
      <w:ind w:firstLine="426"/>
    </w:pPr>
    <w:rPr>
      <w:lang w:val="en-GB"/>
    </w:rPr>
  </w:style>
  <w:style w:type="paragraph" w:styleId="Mappadocumento">
    <w:name w:val="Document Map"/>
    <w:basedOn w:val="Normale"/>
    <w:semiHidden/>
    <w:rsid w:val="00CE3E3A"/>
    <w:pPr>
      <w:shd w:val="clear" w:color="auto" w:fill="000080"/>
    </w:pPr>
    <w:rPr>
      <w:rFonts w:ascii="Tahoma" w:hAnsi="Tahoma"/>
    </w:rPr>
  </w:style>
  <w:style w:type="paragraph" w:styleId="Rientrocorpodeltesto3">
    <w:name w:val="Body Text Indent 3"/>
    <w:basedOn w:val="Normale"/>
    <w:rsid w:val="00CE3E3A"/>
    <w:pPr>
      <w:ind w:left="993" w:hanging="993"/>
    </w:pPr>
    <w:rPr>
      <w:lang w:val="en-GB"/>
    </w:rPr>
  </w:style>
  <w:style w:type="character" w:styleId="Numeropagina">
    <w:name w:val="page number"/>
    <w:basedOn w:val="Carpredefinitoparagrafo"/>
    <w:rsid w:val="00CE3E3A"/>
  </w:style>
  <w:style w:type="paragraph" w:styleId="Corpotesto">
    <w:name w:val="Body Text"/>
    <w:basedOn w:val="Normale"/>
    <w:rsid w:val="00CE3E3A"/>
    <w:rPr>
      <w:b/>
      <w:lang w:val="en-GB"/>
    </w:rPr>
  </w:style>
  <w:style w:type="character" w:styleId="Collegamentoipertestuale">
    <w:name w:val="Hyperlink"/>
    <w:basedOn w:val="Carpredefinitoparagrafo"/>
    <w:rsid w:val="00CE3E3A"/>
    <w:rPr>
      <w:color w:val="0000FF"/>
      <w:u w:val="single"/>
    </w:rPr>
  </w:style>
  <w:style w:type="character" w:styleId="Collegamentovisitato">
    <w:name w:val="FollowedHyperlink"/>
    <w:basedOn w:val="Carpredefinitoparagrafo"/>
    <w:rsid w:val="00CE3E3A"/>
    <w:rPr>
      <w:color w:val="800080"/>
      <w:u w:val="single"/>
    </w:rPr>
  </w:style>
  <w:style w:type="paragraph" w:styleId="Testofumetto">
    <w:name w:val="Balloon Text"/>
    <w:basedOn w:val="Normale"/>
    <w:semiHidden/>
    <w:rsid w:val="00F04378"/>
    <w:rPr>
      <w:rFonts w:ascii="Tahoma" w:hAnsi="Tahoma" w:cs="Tahoma"/>
      <w:sz w:val="16"/>
      <w:szCs w:val="16"/>
    </w:rPr>
  </w:style>
  <w:style w:type="paragraph" w:customStyle="1" w:styleId="Normale1">
    <w:name w:val="Normale1"/>
    <w:basedOn w:val="Normale"/>
    <w:rsid w:val="00CE3E3A"/>
    <w:pPr>
      <w:numPr>
        <w:numId w:val="1"/>
      </w:numPr>
    </w:pPr>
    <w:rPr>
      <w:lang w:val="en-GB"/>
    </w:rPr>
  </w:style>
  <w:style w:type="table" w:styleId="Grigliatabella">
    <w:name w:val="Table Grid"/>
    <w:basedOn w:val="Tabellanormale"/>
    <w:rsid w:val="00612B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210495"/>
    <w:pPr>
      <w:ind w:left="720"/>
      <w:contextualSpacing/>
    </w:p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5F148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5861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32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0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636</TotalTime>
  <Pages>2</Pages>
  <Words>775</Words>
  <Characters>4422</Characters>
  <Application>Microsoft Office Word</Application>
  <DocSecurity>0</DocSecurity>
  <Lines>36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ComExtInglese</vt:lpstr>
    </vt:vector>
  </TitlesOfParts>
  <Company>ARNEG</Company>
  <LinksUpToDate>false</LinksUpToDate>
  <CharactersWithSpaces>5187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ComExtInglese</dc:title>
  <dc:creator>ARNEG SPA</dc:creator>
  <cp:lastModifiedBy>Giulia Tomasi</cp:lastModifiedBy>
  <cp:revision>36</cp:revision>
  <cp:lastPrinted>2017-05-04T07:59:00Z</cp:lastPrinted>
  <dcterms:created xsi:type="dcterms:W3CDTF">2014-05-07T06:16:00Z</dcterms:created>
  <dcterms:modified xsi:type="dcterms:W3CDTF">2024-12-17T10:42:00Z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ea77d4de56962a96a71def317625814d4d39a4752b1d1a2ede2f8eac96b8a249</vt:lpwstr>
  </property>
</Properties>
</file>